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22" w:rsidRDefault="008C30FD" w:rsidP="00D1391B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Название</w:t>
      </w:r>
      <w:r w:rsidR="005D43CB">
        <w:rPr>
          <w:rFonts w:ascii="Arial" w:hAnsi="Arial" w:cs="Arial"/>
          <w:sz w:val="24"/>
          <w:szCs w:val="24"/>
        </w:rPr>
        <w:t xml:space="preserve">: </w:t>
      </w:r>
      <w:r w:rsidR="00EF57AA" w:rsidRPr="00EF57AA">
        <w:rPr>
          <w:rFonts w:ascii="Arial" w:hAnsi="Arial" w:cs="Arial"/>
          <w:sz w:val="24"/>
          <w:szCs w:val="24"/>
        </w:rPr>
        <w:t>«УНИВЕРСАЛЬНОЕ ИГРОВОЕ ДИДАКТИЧЕСКОЕ ПОСОБИЕ  (макет)  как средство формирования компетенций безопасного поведения на дорогах»</w:t>
      </w:r>
      <w:bookmarkStart w:id="0" w:name="_GoBack"/>
      <w:bookmarkEnd w:id="0"/>
    </w:p>
    <w:p w:rsidR="007253AB" w:rsidRDefault="007253AB" w:rsidP="00D1391B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620253" w:rsidRDefault="008C30FD" w:rsidP="003E5082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Номинация</w:t>
      </w:r>
      <w:r w:rsidR="000C1DA8">
        <w:rPr>
          <w:rFonts w:ascii="Arial" w:hAnsi="Arial" w:cs="Arial"/>
          <w:sz w:val="24"/>
          <w:szCs w:val="24"/>
        </w:rPr>
        <w:t xml:space="preserve">: </w:t>
      </w:r>
      <w:r w:rsidR="007253AB" w:rsidRPr="007253AB">
        <w:rPr>
          <w:rFonts w:ascii="Arial" w:hAnsi="Arial" w:cs="Arial"/>
          <w:sz w:val="24"/>
          <w:szCs w:val="24"/>
        </w:rPr>
        <w:t>Методические разработки, передовой опыт, достижения в образовательной деятельности по обучению детей основам безопасного поведения на дороге</w:t>
      </w:r>
    </w:p>
    <w:p w:rsidR="00FA4DBC" w:rsidRDefault="00FA4DBC" w:rsidP="003E5082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EF57AA" w:rsidRPr="00EF57AA" w:rsidRDefault="008C30FD" w:rsidP="00EF57AA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Описание:</w:t>
      </w:r>
      <w:r w:rsidR="000C1DA8">
        <w:rPr>
          <w:rFonts w:ascii="Arial" w:hAnsi="Arial" w:cs="Arial"/>
          <w:sz w:val="24"/>
          <w:szCs w:val="24"/>
        </w:rPr>
        <w:t xml:space="preserve"> </w:t>
      </w:r>
      <w:r w:rsidR="00EF57AA" w:rsidRPr="00EF57AA">
        <w:rPr>
          <w:rFonts w:ascii="Arial" w:hAnsi="Arial" w:cs="Arial"/>
          <w:sz w:val="24"/>
          <w:szCs w:val="24"/>
        </w:rPr>
        <w:t xml:space="preserve">В ФГОС ДО говорится, что развитие детей направлено на «Формирование основ безопасного поведения в быту, социуме, природе». </w:t>
      </w:r>
    </w:p>
    <w:p w:rsidR="00EF57AA" w:rsidRPr="00EF57AA" w:rsidRDefault="00EF57AA" w:rsidP="00EF57AA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EF57AA">
        <w:rPr>
          <w:rFonts w:ascii="Arial" w:hAnsi="Arial" w:cs="Arial"/>
          <w:sz w:val="24"/>
          <w:szCs w:val="24"/>
        </w:rPr>
        <w:t xml:space="preserve">Система образования активно работает над проблемой обучения детей безопасному поведению на дорогах. Как правило, найти полностью разработанные методические рекомендации для занятий не так – то просто, ведь к дошкольникам нужен подход особый. Необходимо донести до малыша очень сложные вопросы, причем донести так, чтобы он, затаив дыхание, поглощал информацию и с восторгом выполнял задание. Сама тема «Правила дорожного движения» очень сложна для детей, тяжела своими терминами и понятиями. </w:t>
      </w:r>
    </w:p>
    <w:p w:rsidR="00EF57AA" w:rsidRPr="00EF57AA" w:rsidRDefault="00EF57AA" w:rsidP="00EF57AA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EF57AA">
        <w:rPr>
          <w:rFonts w:ascii="Arial" w:hAnsi="Arial" w:cs="Arial"/>
          <w:sz w:val="24"/>
          <w:szCs w:val="24"/>
        </w:rPr>
        <w:t xml:space="preserve">Дошкольная педагогика ищет сегодня пути развития детей в сугубо детских видах деятельности в противовес обучению школьного типа. Именно игра и должна преимущественно использоваться педагогами в ознакомлении дошкольников с Правилами дорожного движения. </w:t>
      </w:r>
    </w:p>
    <w:p w:rsidR="00EF57AA" w:rsidRPr="00EF57AA" w:rsidRDefault="00EF57AA" w:rsidP="00EF57AA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EF57AA">
        <w:rPr>
          <w:rFonts w:ascii="Arial" w:hAnsi="Arial" w:cs="Arial"/>
          <w:sz w:val="24"/>
          <w:szCs w:val="24"/>
        </w:rPr>
        <w:t xml:space="preserve">Игровые технологии занимают значительное место при обучении дошкольников, они позволяют организовывать разнообразные виды деятельности и поддерживать постоянный интерес дошкольников к изучению Правил дорожного движения. Игра – это естественная для ребенка и гуманная форма обучения. </w:t>
      </w:r>
    </w:p>
    <w:p w:rsidR="00EF57AA" w:rsidRPr="00EF57AA" w:rsidRDefault="00EF57AA" w:rsidP="00EF57AA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EF57AA">
        <w:rPr>
          <w:rFonts w:ascii="Arial" w:hAnsi="Arial" w:cs="Arial"/>
          <w:sz w:val="24"/>
          <w:szCs w:val="24"/>
        </w:rPr>
        <w:t xml:space="preserve">Обучая посредством игры, мы учим детей не так, как нам, взрослым удобно дать учебный материал, а как детям удобно и естественно его взять. </w:t>
      </w:r>
    </w:p>
    <w:p w:rsidR="00EF57AA" w:rsidRPr="00EF57AA" w:rsidRDefault="00EF57AA" w:rsidP="00EF57AA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EF57AA">
        <w:rPr>
          <w:rFonts w:ascii="Arial" w:hAnsi="Arial" w:cs="Arial"/>
          <w:sz w:val="24"/>
          <w:szCs w:val="24"/>
        </w:rPr>
        <w:t xml:space="preserve">На протяжении многих лет, в нашем ДОУ обогащается материально-техническое обеспечение для организации игровой деятельности детей по ПДД в разных направлениях. </w:t>
      </w:r>
    </w:p>
    <w:p w:rsidR="00EF57AA" w:rsidRPr="00EF57AA" w:rsidRDefault="00EF57AA" w:rsidP="00EF57AA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EF57AA">
        <w:rPr>
          <w:rFonts w:ascii="Arial" w:hAnsi="Arial" w:cs="Arial"/>
          <w:sz w:val="24"/>
          <w:szCs w:val="24"/>
        </w:rPr>
        <w:t xml:space="preserve">По мнению Н. Коротковой макет занимает достойное место в ряду педагогических технологий. </w:t>
      </w:r>
    </w:p>
    <w:p w:rsidR="00EF57AA" w:rsidRPr="00EF57AA" w:rsidRDefault="00EF57AA" w:rsidP="00EF57AA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EF57AA">
        <w:rPr>
          <w:rFonts w:ascii="Arial" w:hAnsi="Arial" w:cs="Arial"/>
          <w:sz w:val="24"/>
          <w:szCs w:val="24"/>
        </w:rPr>
        <w:t>Таким образом, решение проблемы мы видим в создании усовершенствованного и осовремененного макета микрорайона, который позволял бы подкреплять теоретические знания практическими действиями, а именно моделированием дорожных ситуаций, участниками которых могут стать дети  на улицах своего микрорайона. В деятельности дети лучше осознают предлагаемую информацию, закрепляют полученные навыки.</w:t>
      </w:r>
    </w:p>
    <w:p w:rsidR="00EF57AA" w:rsidRPr="00EF57AA" w:rsidRDefault="00EF57AA" w:rsidP="00EF57AA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EF57AA">
        <w:rPr>
          <w:rFonts w:ascii="Arial" w:hAnsi="Arial" w:cs="Arial"/>
          <w:sz w:val="24"/>
          <w:szCs w:val="24"/>
        </w:rPr>
        <w:t>В содержание работы с макетом  легко вводить региональные и культурные компоненты.</w:t>
      </w:r>
    </w:p>
    <w:p w:rsidR="00951B0C" w:rsidRPr="00A837EC" w:rsidRDefault="00EF57AA" w:rsidP="00EF57AA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EF57AA">
        <w:rPr>
          <w:rFonts w:ascii="Arial" w:hAnsi="Arial" w:cs="Arial"/>
          <w:sz w:val="24"/>
          <w:szCs w:val="24"/>
        </w:rPr>
        <w:t>Поэтому творческая группа педагогов совместно с родителями разработала и изготовила макеты района для самостоятельной и совместной деятельности взрослого и ребенка. Это не просто макеты с набором улиц и домов, это копии микрорайона, в котором расположен детский сад, дома воспитанников, значимые объекты, которые могут посещать дети.</w:t>
      </w:r>
    </w:p>
    <w:sectPr w:rsidR="00951B0C" w:rsidRPr="00A837EC" w:rsidSect="005E1C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1BA" w:rsidRDefault="00C631BA" w:rsidP="00D13807">
      <w:pPr>
        <w:spacing w:after="0" w:line="240" w:lineRule="auto"/>
      </w:pPr>
      <w:r>
        <w:separator/>
      </w:r>
    </w:p>
  </w:endnote>
  <w:endnote w:type="continuationSeparator" w:id="0">
    <w:p w:rsidR="00C631BA" w:rsidRDefault="00C631BA" w:rsidP="00D1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1BA" w:rsidRDefault="00C631BA" w:rsidP="00D13807">
      <w:pPr>
        <w:spacing w:after="0" w:line="240" w:lineRule="auto"/>
      </w:pPr>
      <w:r>
        <w:separator/>
      </w:r>
    </w:p>
  </w:footnote>
  <w:footnote w:type="continuationSeparator" w:id="0">
    <w:p w:rsidR="00C631BA" w:rsidRDefault="00C631BA" w:rsidP="00D13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B0"/>
    <w:rsid w:val="00002F20"/>
    <w:rsid w:val="00005F84"/>
    <w:rsid w:val="00014B97"/>
    <w:rsid w:val="00025AD9"/>
    <w:rsid w:val="000413F0"/>
    <w:rsid w:val="00057D1C"/>
    <w:rsid w:val="000755D4"/>
    <w:rsid w:val="00080120"/>
    <w:rsid w:val="00091581"/>
    <w:rsid w:val="000A60A7"/>
    <w:rsid w:val="000C1DA8"/>
    <w:rsid w:val="000C3725"/>
    <w:rsid w:val="000C6EC5"/>
    <w:rsid w:val="000E0F1A"/>
    <w:rsid w:val="001040DF"/>
    <w:rsid w:val="00125B94"/>
    <w:rsid w:val="00146865"/>
    <w:rsid w:val="00151342"/>
    <w:rsid w:val="00162CCA"/>
    <w:rsid w:val="00166D28"/>
    <w:rsid w:val="001748DD"/>
    <w:rsid w:val="00177B17"/>
    <w:rsid w:val="001A28FE"/>
    <w:rsid w:val="001B2B19"/>
    <w:rsid w:val="001B3C1D"/>
    <w:rsid w:val="001E0D93"/>
    <w:rsid w:val="001F0693"/>
    <w:rsid w:val="002009C7"/>
    <w:rsid w:val="002022E1"/>
    <w:rsid w:val="00203530"/>
    <w:rsid w:val="002169BD"/>
    <w:rsid w:val="00250F7E"/>
    <w:rsid w:val="00256B5C"/>
    <w:rsid w:val="00260E75"/>
    <w:rsid w:val="002631F4"/>
    <w:rsid w:val="00265D63"/>
    <w:rsid w:val="00270AA3"/>
    <w:rsid w:val="00275EB9"/>
    <w:rsid w:val="002775CB"/>
    <w:rsid w:val="00294D4D"/>
    <w:rsid w:val="00294E63"/>
    <w:rsid w:val="002971BF"/>
    <w:rsid w:val="002A459B"/>
    <w:rsid w:val="002B5F8A"/>
    <w:rsid w:val="002D0542"/>
    <w:rsid w:val="002D081A"/>
    <w:rsid w:val="002D2A19"/>
    <w:rsid w:val="002D30C2"/>
    <w:rsid w:val="00300B85"/>
    <w:rsid w:val="00303438"/>
    <w:rsid w:val="00303850"/>
    <w:rsid w:val="0031187B"/>
    <w:rsid w:val="003126A9"/>
    <w:rsid w:val="003153E5"/>
    <w:rsid w:val="0032580F"/>
    <w:rsid w:val="00327709"/>
    <w:rsid w:val="003552A2"/>
    <w:rsid w:val="0037120C"/>
    <w:rsid w:val="00374DB9"/>
    <w:rsid w:val="003A1813"/>
    <w:rsid w:val="003A38C3"/>
    <w:rsid w:val="003B5412"/>
    <w:rsid w:val="003C4B89"/>
    <w:rsid w:val="003D6E70"/>
    <w:rsid w:val="003E5082"/>
    <w:rsid w:val="003E74E4"/>
    <w:rsid w:val="003F260E"/>
    <w:rsid w:val="00416EC1"/>
    <w:rsid w:val="00425992"/>
    <w:rsid w:val="0042716E"/>
    <w:rsid w:val="004446D5"/>
    <w:rsid w:val="004503B3"/>
    <w:rsid w:val="0046113E"/>
    <w:rsid w:val="00481284"/>
    <w:rsid w:val="00483D27"/>
    <w:rsid w:val="00484522"/>
    <w:rsid w:val="00487A90"/>
    <w:rsid w:val="00490E57"/>
    <w:rsid w:val="00491306"/>
    <w:rsid w:val="004A6229"/>
    <w:rsid w:val="004E608D"/>
    <w:rsid w:val="004F3D78"/>
    <w:rsid w:val="00516CBF"/>
    <w:rsid w:val="00520455"/>
    <w:rsid w:val="00520751"/>
    <w:rsid w:val="00542D7C"/>
    <w:rsid w:val="00545ED2"/>
    <w:rsid w:val="00564283"/>
    <w:rsid w:val="005736A1"/>
    <w:rsid w:val="0057633F"/>
    <w:rsid w:val="00585BFC"/>
    <w:rsid w:val="005873D0"/>
    <w:rsid w:val="005965E8"/>
    <w:rsid w:val="005B1AC6"/>
    <w:rsid w:val="005B34FA"/>
    <w:rsid w:val="005B371F"/>
    <w:rsid w:val="005C789E"/>
    <w:rsid w:val="005D36DA"/>
    <w:rsid w:val="005D43CB"/>
    <w:rsid w:val="005D6C50"/>
    <w:rsid w:val="005E1CE7"/>
    <w:rsid w:val="005F2346"/>
    <w:rsid w:val="00601563"/>
    <w:rsid w:val="0061315A"/>
    <w:rsid w:val="006143AD"/>
    <w:rsid w:val="00620253"/>
    <w:rsid w:val="00621D23"/>
    <w:rsid w:val="0063612E"/>
    <w:rsid w:val="006443C5"/>
    <w:rsid w:val="006460F9"/>
    <w:rsid w:val="00647035"/>
    <w:rsid w:val="00651BFF"/>
    <w:rsid w:val="00654737"/>
    <w:rsid w:val="00670273"/>
    <w:rsid w:val="00671D90"/>
    <w:rsid w:val="00674C01"/>
    <w:rsid w:val="006942C0"/>
    <w:rsid w:val="00697CEC"/>
    <w:rsid w:val="006A57E6"/>
    <w:rsid w:val="006A6BB7"/>
    <w:rsid w:val="006C1FD8"/>
    <w:rsid w:val="006C67B0"/>
    <w:rsid w:val="006C7FD1"/>
    <w:rsid w:val="006E1D59"/>
    <w:rsid w:val="006E39B8"/>
    <w:rsid w:val="006F5305"/>
    <w:rsid w:val="00707591"/>
    <w:rsid w:val="007104FC"/>
    <w:rsid w:val="007253AB"/>
    <w:rsid w:val="007313CB"/>
    <w:rsid w:val="0075331A"/>
    <w:rsid w:val="007602C5"/>
    <w:rsid w:val="00761E3E"/>
    <w:rsid w:val="00766ADE"/>
    <w:rsid w:val="00772277"/>
    <w:rsid w:val="00774BA7"/>
    <w:rsid w:val="007925B5"/>
    <w:rsid w:val="00795660"/>
    <w:rsid w:val="007B797B"/>
    <w:rsid w:val="007C3AF4"/>
    <w:rsid w:val="007C4349"/>
    <w:rsid w:val="007D7185"/>
    <w:rsid w:val="007E5928"/>
    <w:rsid w:val="007F2741"/>
    <w:rsid w:val="007F51B6"/>
    <w:rsid w:val="008000E2"/>
    <w:rsid w:val="00805F8E"/>
    <w:rsid w:val="00822B2D"/>
    <w:rsid w:val="00833970"/>
    <w:rsid w:val="00835EAC"/>
    <w:rsid w:val="00851250"/>
    <w:rsid w:val="00854AB2"/>
    <w:rsid w:val="00855202"/>
    <w:rsid w:val="00882CFF"/>
    <w:rsid w:val="008A179D"/>
    <w:rsid w:val="008A4BA7"/>
    <w:rsid w:val="008A5866"/>
    <w:rsid w:val="008C1CB0"/>
    <w:rsid w:val="008C30FD"/>
    <w:rsid w:val="008E71AA"/>
    <w:rsid w:val="008F30D1"/>
    <w:rsid w:val="008F3E5C"/>
    <w:rsid w:val="008F4191"/>
    <w:rsid w:val="008F7D9D"/>
    <w:rsid w:val="00911030"/>
    <w:rsid w:val="00912730"/>
    <w:rsid w:val="0091432A"/>
    <w:rsid w:val="00916A9A"/>
    <w:rsid w:val="00924CB9"/>
    <w:rsid w:val="00924EB8"/>
    <w:rsid w:val="00935FA3"/>
    <w:rsid w:val="00950BED"/>
    <w:rsid w:val="00951B0C"/>
    <w:rsid w:val="009540F1"/>
    <w:rsid w:val="009543E1"/>
    <w:rsid w:val="00954BBD"/>
    <w:rsid w:val="00960FB8"/>
    <w:rsid w:val="0096244C"/>
    <w:rsid w:val="0096554A"/>
    <w:rsid w:val="009819CF"/>
    <w:rsid w:val="009835FD"/>
    <w:rsid w:val="00985487"/>
    <w:rsid w:val="00985D1F"/>
    <w:rsid w:val="00990855"/>
    <w:rsid w:val="009A3F3E"/>
    <w:rsid w:val="009A7FC3"/>
    <w:rsid w:val="009D171E"/>
    <w:rsid w:val="009D5F7C"/>
    <w:rsid w:val="009E5917"/>
    <w:rsid w:val="00A04171"/>
    <w:rsid w:val="00A20B26"/>
    <w:rsid w:val="00A33525"/>
    <w:rsid w:val="00A3434E"/>
    <w:rsid w:val="00A34BBD"/>
    <w:rsid w:val="00A356C7"/>
    <w:rsid w:val="00A35EA4"/>
    <w:rsid w:val="00A51634"/>
    <w:rsid w:val="00A51A13"/>
    <w:rsid w:val="00A56C4A"/>
    <w:rsid w:val="00A75BA9"/>
    <w:rsid w:val="00A824E9"/>
    <w:rsid w:val="00A829C9"/>
    <w:rsid w:val="00A837EC"/>
    <w:rsid w:val="00A849A9"/>
    <w:rsid w:val="00AD05BE"/>
    <w:rsid w:val="00AD1AB1"/>
    <w:rsid w:val="00AD363F"/>
    <w:rsid w:val="00AD7ADF"/>
    <w:rsid w:val="00AE4D97"/>
    <w:rsid w:val="00AE78D8"/>
    <w:rsid w:val="00AF1223"/>
    <w:rsid w:val="00B00118"/>
    <w:rsid w:val="00B044A0"/>
    <w:rsid w:val="00B06EA4"/>
    <w:rsid w:val="00B156FB"/>
    <w:rsid w:val="00B204A3"/>
    <w:rsid w:val="00B278AF"/>
    <w:rsid w:val="00B4297D"/>
    <w:rsid w:val="00B52C48"/>
    <w:rsid w:val="00B555BE"/>
    <w:rsid w:val="00B66B4E"/>
    <w:rsid w:val="00B80D22"/>
    <w:rsid w:val="00B90083"/>
    <w:rsid w:val="00B9491A"/>
    <w:rsid w:val="00B979A5"/>
    <w:rsid w:val="00BA2F44"/>
    <w:rsid w:val="00BA3971"/>
    <w:rsid w:val="00BB7BAC"/>
    <w:rsid w:val="00BC5D34"/>
    <w:rsid w:val="00BD7D85"/>
    <w:rsid w:val="00BE1678"/>
    <w:rsid w:val="00BF3ACB"/>
    <w:rsid w:val="00BF4BF9"/>
    <w:rsid w:val="00C06054"/>
    <w:rsid w:val="00C11BAA"/>
    <w:rsid w:val="00C12C62"/>
    <w:rsid w:val="00C16F5A"/>
    <w:rsid w:val="00C2034C"/>
    <w:rsid w:val="00C21F28"/>
    <w:rsid w:val="00C3252C"/>
    <w:rsid w:val="00C44AE0"/>
    <w:rsid w:val="00C46D4C"/>
    <w:rsid w:val="00C606B5"/>
    <w:rsid w:val="00C631BA"/>
    <w:rsid w:val="00C63DC6"/>
    <w:rsid w:val="00C67FD3"/>
    <w:rsid w:val="00C70DE3"/>
    <w:rsid w:val="00C71813"/>
    <w:rsid w:val="00C97A1C"/>
    <w:rsid w:val="00CA017F"/>
    <w:rsid w:val="00CA079B"/>
    <w:rsid w:val="00CA23B9"/>
    <w:rsid w:val="00CA2B9A"/>
    <w:rsid w:val="00CB2338"/>
    <w:rsid w:val="00CB6614"/>
    <w:rsid w:val="00CB7767"/>
    <w:rsid w:val="00CC61C3"/>
    <w:rsid w:val="00CD02CC"/>
    <w:rsid w:val="00CD0BBB"/>
    <w:rsid w:val="00CD4B27"/>
    <w:rsid w:val="00CD75A8"/>
    <w:rsid w:val="00CE56FD"/>
    <w:rsid w:val="00CE5EC8"/>
    <w:rsid w:val="00CF705E"/>
    <w:rsid w:val="00D10750"/>
    <w:rsid w:val="00D13807"/>
    <w:rsid w:val="00D1391B"/>
    <w:rsid w:val="00D254E4"/>
    <w:rsid w:val="00D25BA3"/>
    <w:rsid w:val="00D31E4E"/>
    <w:rsid w:val="00D34F03"/>
    <w:rsid w:val="00D3721A"/>
    <w:rsid w:val="00D447CC"/>
    <w:rsid w:val="00D53751"/>
    <w:rsid w:val="00D54F4A"/>
    <w:rsid w:val="00D555CD"/>
    <w:rsid w:val="00D6440C"/>
    <w:rsid w:val="00D65C10"/>
    <w:rsid w:val="00D71241"/>
    <w:rsid w:val="00D803FA"/>
    <w:rsid w:val="00D84366"/>
    <w:rsid w:val="00D84872"/>
    <w:rsid w:val="00D85BE4"/>
    <w:rsid w:val="00D97722"/>
    <w:rsid w:val="00DB076E"/>
    <w:rsid w:val="00DD016D"/>
    <w:rsid w:val="00DD3264"/>
    <w:rsid w:val="00DD5CA8"/>
    <w:rsid w:val="00DD6B11"/>
    <w:rsid w:val="00DE4F60"/>
    <w:rsid w:val="00E52F42"/>
    <w:rsid w:val="00E54DF3"/>
    <w:rsid w:val="00E70948"/>
    <w:rsid w:val="00E71AB6"/>
    <w:rsid w:val="00E72D6F"/>
    <w:rsid w:val="00E7380D"/>
    <w:rsid w:val="00E744F2"/>
    <w:rsid w:val="00E9206A"/>
    <w:rsid w:val="00EA1D3A"/>
    <w:rsid w:val="00EA2BCE"/>
    <w:rsid w:val="00EB0B70"/>
    <w:rsid w:val="00EC49C1"/>
    <w:rsid w:val="00EC7797"/>
    <w:rsid w:val="00ED49B8"/>
    <w:rsid w:val="00EE21C8"/>
    <w:rsid w:val="00EE248D"/>
    <w:rsid w:val="00EF0F79"/>
    <w:rsid w:val="00EF276D"/>
    <w:rsid w:val="00EF57AA"/>
    <w:rsid w:val="00F029F8"/>
    <w:rsid w:val="00F10184"/>
    <w:rsid w:val="00F41AF2"/>
    <w:rsid w:val="00F53509"/>
    <w:rsid w:val="00F55144"/>
    <w:rsid w:val="00F60C54"/>
    <w:rsid w:val="00F6657C"/>
    <w:rsid w:val="00F74B5A"/>
    <w:rsid w:val="00F810E7"/>
    <w:rsid w:val="00F90AD9"/>
    <w:rsid w:val="00F92559"/>
    <w:rsid w:val="00F93D75"/>
    <w:rsid w:val="00F96A5A"/>
    <w:rsid w:val="00FA0678"/>
    <w:rsid w:val="00FA4DBC"/>
    <w:rsid w:val="00FB048E"/>
    <w:rsid w:val="00FB4172"/>
    <w:rsid w:val="00FB79DF"/>
    <w:rsid w:val="00FB7FCB"/>
    <w:rsid w:val="00FD0766"/>
    <w:rsid w:val="00FD4AAB"/>
    <w:rsid w:val="00FE308E"/>
    <w:rsid w:val="00FE4640"/>
    <w:rsid w:val="00FE4E53"/>
    <w:rsid w:val="00FF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220CC-5BA8-4097-9525-52318552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3C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43C5"/>
    <w:rPr>
      <w:color w:val="954F72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1380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1380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13807"/>
    <w:rPr>
      <w:vertAlign w:val="superscript"/>
    </w:rPr>
  </w:style>
  <w:style w:type="table" w:styleId="a8">
    <w:name w:val="Table Grid"/>
    <w:basedOn w:val="a1"/>
    <w:uiPriority w:val="39"/>
    <w:rsid w:val="0030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Анастастия Калинина</dc:creator>
  <cp:keywords/>
  <dc:description/>
  <cp:lastModifiedBy>Анастастия Калинина</cp:lastModifiedBy>
  <cp:revision>301</cp:revision>
  <dcterms:created xsi:type="dcterms:W3CDTF">2019-09-24T23:54:00Z</dcterms:created>
  <dcterms:modified xsi:type="dcterms:W3CDTF">2019-09-25T09:49:00Z</dcterms:modified>
</cp:coreProperties>
</file>